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54" w:rsidRDefault="00AA7654" w:rsidP="00D31A48">
      <w:pPr>
        <w:spacing w:before="120"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 </w:t>
      </w:r>
      <w:proofErr w:type="spellStart"/>
      <w:r w:rsidR="00BD28E3">
        <w:rPr>
          <w:b/>
          <w:sz w:val="32"/>
          <w:szCs w:val="32"/>
        </w:rPr>
        <w:t>Calafoma</w:t>
      </w:r>
      <w:proofErr w:type="spellEnd"/>
      <w:r w:rsidR="00BD28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la presentazione della squadra di basket di Forlì, la </w:t>
      </w:r>
      <w:proofErr w:type="spellStart"/>
      <w:r>
        <w:rPr>
          <w:b/>
          <w:sz w:val="32"/>
          <w:szCs w:val="32"/>
        </w:rPr>
        <w:t>Unieuro</w:t>
      </w:r>
      <w:proofErr w:type="spellEnd"/>
      <w:r>
        <w:rPr>
          <w:b/>
          <w:sz w:val="32"/>
          <w:szCs w:val="32"/>
        </w:rPr>
        <w:t xml:space="preserve"> </w:t>
      </w:r>
    </w:p>
    <w:p w:rsidR="00423E0F" w:rsidRPr="00AA7654" w:rsidRDefault="00AA7654" w:rsidP="00D31A48">
      <w:pPr>
        <w:spacing w:before="120" w:after="120" w:line="240" w:lineRule="auto"/>
        <w:jc w:val="center"/>
        <w:rPr>
          <w:b/>
          <w:i/>
          <w:sz w:val="24"/>
          <w:szCs w:val="24"/>
        </w:rPr>
      </w:pPr>
      <w:r w:rsidRPr="00AA7654">
        <w:rPr>
          <w:b/>
          <w:i/>
          <w:sz w:val="24"/>
          <w:szCs w:val="24"/>
        </w:rPr>
        <w:t>La formazione gareggia, per la stagione 2020/2021, in Serie A2</w:t>
      </w:r>
    </w:p>
    <w:p w:rsidR="00AA7654" w:rsidRDefault="00423E0F" w:rsidP="00D31A48">
      <w:pPr>
        <w:spacing w:before="120" w:after="120" w:line="240" w:lineRule="auto"/>
        <w:jc w:val="both"/>
      </w:pPr>
      <w:r w:rsidRPr="00D31A48">
        <w:rPr>
          <w:i/>
        </w:rPr>
        <w:t xml:space="preserve">Forlì, </w:t>
      </w:r>
      <w:r w:rsidR="00AA7654">
        <w:rPr>
          <w:i/>
        </w:rPr>
        <w:t xml:space="preserve">7 settembre </w:t>
      </w:r>
      <w:r w:rsidRPr="00D31A48">
        <w:rPr>
          <w:i/>
        </w:rPr>
        <w:t xml:space="preserve">2020 </w:t>
      </w:r>
      <w:r w:rsidR="00B7217B" w:rsidRPr="00D31A48">
        <w:rPr>
          <w:i/>
        </w:rPr>
        <w:t>–</w:t>
      </w:r>
      <w:r w:rsidRPr="00D31A48">
        <w:t xml:space="preserve"> </w:t>
      </w:r>
      <w:r w:rsidR="00AA7654">
        <w:t>Si è tenuta ne</w:t>
      </w:r>
      <w:r w:rsidR="008D2D9D">
        <w:t>l</w:t>
      </w:r>
      <w:r w:rsidR="00AA7654">
        <w:t>l</w:t>
      </w:r>
      <w:r w:rsidR="008D2D9D">
        <w:t xml:space="preserve">a serata </w:t>
      </w:r>
      <w:r w:rsidR="00AA7654">
        <w:t>di domenica 8 settembre presso l’</w:t>
      </w:r>
      <w:r w:rsidR="00B7217B" w:rsidRPr="00D31A48">
        <w:t>azienda agricola</w:t>
      </w:r>
      <w:r w:rsidR="00BD28E3">
        <w:t xml:space="preserve"> agrituristica</w:t>
      </w:r>
      <w:r w:rsidR="00B7217B" w:rsidRPr="00D31A48">
        <w:t xml:space="preserve"> </w:t>
      </w:r>
      <w:proofErr w:type="spellStart"/>
      <w:r w:rsidR="00B7217B" w:rsidRPr="00D31A48">
        <w:t>Calafoma</w:t>
      </w:r>
      <w:proofErr w:type="spellEnd"/>
      <w:r w:rsidR="00B7217B" w:rsidRPr="00D31A48">
        <w:t xml:space="preserve">, in via </w:t>
      </w:r>
      <w:proofErr w:type="spellStart"/>
      <w:r w:rsidR="00B7217B" w:rsidRPr="00D31A48">
        <w:t>Tibano</w:t>
      </w:r>
      <w:proofErr w:type="spellEnd"/>
      <w:r w:rsidR="00B7217B" w:rsidRPr="00D31A48">
        <w:t xml:space="preserve"> </w:t>
      </w:r>
      <w:r w:rsidR="00BD28E3">
        <w:t xml:space="preserve">4, località Ronco, </w:t>
      </w:r>
      <w:r w:rsidR="00B7217B" w:rsidRPr="00D31A48">
        <w:t xml:space="preserve">a </w:t>
      </w:r>
      <w:r w:rsidR="00BD28E3">
        <w:t xml:space="preserve">cinque </w:t>
      </w:r>
      <w:r w:rsidR="00B7217B" w:rsidRPr="00D31A48">
        <w:t xml:space="preserve">minuti dal centro di Forlì, </w:t>
      </w:r>
      <w:r w:rsidR="00AA7654">
        <w:t xml:space="preserve">la </w:t>
      </w:r>
      <w:r w:rsidR="00AA7654" w:rsidRPr="00AA7654">
        <w:rPr>
          <w:b/>
        </w:rPr>
        <w:t>presentazione ufficiale</w:t>
      </w:r>
      <w:r w:rsidR="00AA7654">
        <w:t xml:space="preserve"> della squadra di </w:t>
      </w:r>
      <w:r w:rsidR="00AA7654" w:rsidRPr="00AA7654">
        <w:rPr>
          <w:b/>
        </w:rPr>
        <w:t>basket</w:t>
      </w:r>
      <w:r w:rsidR="00AA7654">
        <w:t xml:space="preserve"> della città, la </w:t>
      </w:r>
      <w:proofErr w:type="spellStart"/>
      <w:r w:rsidR="00AA7654" w:rsidRPr="00AA7654">
        <w:rPr>
          <w:b/>
        </w:rPr>
        <w:t>Unieuro</w:t>
      </w:r>
      <w:proofErr w:type="spellEnd"/>
      <w:r w:rsidR="00AA7654">
        <w:t xml:space="preserve">, che gareggia nel campionato della </w:t>
      </w:r>
      <w:r w:rsidR="00AA7654" w:rsidRPr="00AA7654">
        <w:rPr>
          <w:b/>
        </w:rPr>
        <w:t>Serie A2</w:t>
      </w:r>
      <w:r w:rsidR="00AA7654">
        <w:t>.</w:t>
      </w:r>
    </w:p>
    <w:p w:rsidR="00FC3CF4" w:rsidRDefault="00AA7654" w:rsidP="00D31A48">
      <w:pPr>
        <w:spacing w:before="120" w:after="120" w:line="240" w:lineRule="auto"/>
        <w:jc w:val="both"/>
      </w:pPr>
      <w:r>
        <w:t xml:space="preserve">Alla presentazione, alla quale è seguito un momento conviviale con la cena, hanno partecipato, oltre ai </w:t>
      </w:r>
      <w:r w:rsidRPr="008D2D9D">
        <w:rPr>
          <w:b/>
        </w:rPr>
        <w:t xml:space="preserve">giocatori </w:t>
      </w:r>
      <w:r>
        <w:t xml:space="preserve">e ai </w:t>
      </w:r>
      <w:r w:rsidRPr="008D2D9D">
        <w:rPr>
          <w:b/>
        </w:rPr>
        <w:t>dirigenti</w:t>
      </w:r>
      <w:r w:rsidR="008D2D9D">
        <w:t xml:space="preserve"> – presenti il </w:t>
      </w:r>
      <w:r w:rsidR="008D2D9D" w:rsidRPr="008D2D9D">
        <w:t xml:space="preserve">Presidente Giancarlo </w:t>
      </w:r>
      <w:proofErr w:type="spellStart"/>
      <w:r w:rsidR="008D2D9D" w:rsidRPr="008D2D9D">
        <w:t>Nicosanti</w:t>
      </w:r>
      <w:proofErr w:type="spellEnd"/>
      <w:r w:rsidR="008D2D9D" w:rsidRPr="008D2D9D">
        <w:t xml:space="preserve">, </w:t>
      </w:r>
      <w:r w:rsidR="008D2D9D">
        <w:t xml:space="preserve">il </w:t>
      </w:r>
      <w:r w:rsidR="008D2D9D" w:rsidRPr="008D2D9D">
        <w:t xml:space="preserve">GM Renato Pasquali e </w:t>
      </w:r>
      <w:r w:rsidR="008D2D9D">
        <w:t xml:space="preserve">il </w:t>
      </w:r>
      <w:r w:rsidR="008D2D9D" w:rsidRPr="008D2D9D">
        <w:t>coach Sandro Dell’Agnello</w:t>
      </w:r>
      <w:r w:rsidR="008D2D9D">
        <w:t xml:space="preserve"> - </w:t>
      </w:r>
      <w:r>
        <w:t xml:space="preserve">anche gli </w:t>
      </w:r>
      <w:r w:rsidRPr="008D2D9D">
        <w:rPr>
          <w:b/>
        </w:rPr>
        <w:t>sponsor</w:t>
      </w:r>
      <w:r w:rsidR="007B6912">
        <w:rPr>
          <w:b/>
        </w:rPr>
        <w:t xml:space="preserve">, </w:t>
      </w:r>
      <w:r w:rsidR="00FC3CF4">
        <w:t>insieme a</w:t>
      </w:r>
      <w:r w:rsidR="007B6912">
        <w:t>d</w:t>
      </w:r>
      <w:r w:rsidR="00FC3CF4">
        <w:t xml:space="preserve"> </w:t>
      </w:r>
      <w:r w:rsidR="00FC3CF4" w:rsidRPr="008D2D9D">
        <w:rPr>
          <w:b/>
        </w:rPr>
        <w:t>oltre duecento tifosi</w:t>
      </w:r>
      <w:r w:rsidR="00FC3CF4">
        <w:t xml:space="preserve"> arrivati </w:t>
      </w:r>
      <w:r w:rsidR="00FC3CF4" w:rsidRPr="00FC3CF4">
        <w:t>per salutare i ragazzi, mentre il sole tramontava alle loro spalle creando un’atmosfera unica.</w:t>
      </w:r>
    </w:p>
    <w:p w:rsidR="007B6912" w:rsidRDefault="007B6912" w:rsidP="00D31A48">
      <w:pPr>
        <w:spacing w:before="120" w:after="120" w:line="240" w:lineRule="auto"/>
        <w:jc w:val="both"/>
      </w:pPr>
      <w:r>
        <w:t xml:space="preserve">Tifosi salutati con calore </w:t>
      </w:r>
      <w:r w:rsidRPr="007B6912">
        <w:t>d</w:t>
      </w:r>
      <w:r>
        <w:t>a</w:t>
      </w:r>
      <w:r w:rsidRPr="007B6912">
        <w:t xml:space="preserve">l Presidente </w:t>
      </w:r>
      <w:r w:rsidRPr="007B6912">
        <w:rPr>
          <w:b/>
        </w:rPr>
        <w:t xml:space="preserve">Giancarlo </w:t>
      </w:r>
      <w:proofErr w:type="spellStart"/>
      <w:r w:rsidRPr="007B6912">
        <w:rPr>
          <w:b/>
        </w:rPr>
        <w:t>Nicosanti</w:t>
      </w:r>
      <w:proofErr w:type="spellEnd"/>
      <w:r w:rsidRPr="007B6912">
        <w:t>: “Non possiamo ipotizzare una partenza senza pubblico. Vogliamo che gli sforzi fatti in estate costruendo questa squadra ci facciano togliere tante soddisfazioni, e vogliamo che queste soddisfazioni vengano condivise con i nostri tifosi. Per noi è fondamentale”.</w:t>
      </w:r>
    </w:p>
    <w:p w:rsidR="00FC3CF4" w:rsidRDefault="00FC3CF4" w:rsidP="00D31A48">
      <w:pPr>
        <w:spacing w:before="120" w:after="120" w:line="240" w:lineRule="auto"/>
        <w:jc w:val="both"/>
      </w:pPr>
      <w:r>
        <w:t xml:space="preserve">La squadra e l’intero entourage </w:t>
      </w:r>
      <w:r w:rsidR="00EC1421">
        <w:t>- d</w:t>
      </w:r>
      <w:r w:rsidR="00EC1421">
        <w:t xml:space="preserve">al Team Manager Andrea Bertini al responsabile logistico Gabriele </w:t>
      </w:r>
      <w:proofErr w:type="spellStart"/>
      <w:r w:rsidR="00EC1421">
        <w:t>Nowak</w:t>
      </w:r>
      <w:proofErr w:type="spellEnd"/>
      <w:r w:rsidR="00EC1421">
        <w:t>, ai membri dello staff tecnico Francesco Nanni</w:t>
      </w:r>
      <w:r w:rsidR="007B6912">
        <w:t xml:space="preserve"> e</w:t>
      </w:r>
      <w:r w:rsidR="00EC1421">
        <w:t xml:space="preserve"> Danilo Quaglia</w:t>
      </w:r>
      <w:r w:rsidR="007B6912">
        <w:t>, con i</w:t>
      </w:r>
      <w:r w:rsidR="00EC1421">
        <w:t>l preparatore fisico Luca Borra</w:t>
      </w:r>
      <w:r w:rsidR="00EC1421">
        <w:t xml:space="preserve"> - </w:t>
      </w:r>
      <w:r>
        <w:t xml:space="preserve">hanno raggiunto il </w:t>
      </w:r>
      <w:proofErr w:type="spellStart"/>
      <w:r>
        <w:t>Calafoma</w:t>
      </w:r>
      <w:proofErr w:type="spellEnd"/>
      <w:r>
        <w:t xml:space="preserve"> dopo il </w:t>
      </w:r>
      <w:r w:rsidRPr="008D2D9D">
        <w:rPr>
          <w:b/>
        </w:rPr>
        <w:t>raduno all’</w:t>
      </w:r>
      <w:proofErr w:type="spellStart"/>
      <w:r w:rsidRPr="008D2D9D">
        <w:rPr>
          <w:b/>
        </w:rPr>
        <w:t>Unieuro</w:t>
      </w:r>
      <w:proofErr w:type="spellEnd"/>
      <w:r w:rsidRPr="008D2D9D">
        <w:rPr>
          <w:b/>
        </w:rPr>
        <w:t xml:space="preserve"> Arena</w:t>
      </w:r>
      <w:r>
        <w:t xml:space="preserve">, </w:t>
      </w:r>
      <w:r w:rsidRPr="00FC3CF4">
        <w:t>la consegna del materiale per la</w:t>
      </w:r>
      <w:r>
        <w:t xml:space="preserve"> stagione e la </w:t>
      </w:r>
      <w:r w:rsidRPr="008D2D9D">
        <w:rPr>
          <w:b/>
        </w:rPr>
        <w:t>“riunione Covid-19”</w:t>
      </w:r>
      <w:r w:rsidRPr="00FC3CF4">
        <w:t xml:space="preserve"> tenuta dal professor Giorgio </w:t>
      </w:r>
      <w:proofErr w:type="spellStart"/>
      <w:r w:rsidRPr="00FC3CF4">
        <w:t>Ercolani</w:t>
      </w:r>
      <w:proofErr w:type="spellEnd"/>
      <w:r w:rsidRPr="00FC3CF4">
        <w:t xml:space="preserve"> e dal medico ortopedico Marcello </w:t>
      </w:r>
      <w:proofErr w:type="spellStart"/>
      <w:r w:rsidRPr="00FC3CF4">
        <w:t>Lughi</w:t>
      </w:r>
      <w:proofErr w:type="spellEnd"/>
      <w:r w:rsidRPr="00FC3CF4">
        <w:t>.</w:t>
      </w:r>
    </w:p>
    <w:p w:rsidR="007B6912" w:rsidRDefault="007B6912" w:rsidP="00D31A48">
      <w:pPr>
        <w:spacing w:before="120" w:after="120" w:line="240" w:lineRule="auto"/>
        <w:jc w:val="both"/>
      </w:pPr>
      <w:r>
        <w:t xml:space="preserve">Un ritorno emozionante sul </w:t>
      </w:r>
      <w:r w:rsidRPr="007B6912">
        <w:t>parquet</w:t>
      </w:r>
      <w:r>
        <w:t xml:space="preserve">, come sottolineato dal </w:t>
      </w:r>
      <w:r w:rsidRPr="007B6912">
        <w:t xml:space="preserve">coach </w:t>
      </w:r>
      <w:r w:rsidRPr="007B6912">
        <w:rPr>
          <w:b/>
        </w:rPr>
        <w:t>Sandro Dell’Agnello</w:t>
      </w:r>
      <w:r>
        <w:rPr>
          <w:b/>
        </w:rPr>
        <w:t xml:space="preserve">: </w:t>
      </w:r>
      <w:r w:rsidRPr="007B6912">
        <w:t>“Volutamente abbiamo fatto sedere i giocatori in campo per questa conferenza, e siamo contenti perché da domani ci torneremo non solo metaforicamente, ma anche concretamente con l’inizio degli allenamenti. Non vediamo l’ora”.</w:t>
      </w:r>
    </w:p>
    <w:p w:rsidR="00EC1421" w:rsidRDefault="00EC1421" w:rsidP="00EC1421">
      <w:pPr>
        <w:spacing w:before="120" w:after="120" w:line="240" w:lineRule="auto"/>
        <w:jc w:val="both"/>
      </w:pPr>
      <w:r>
        <w:t xml:space="preserve">Ricordiamo i </w:t>
      </w:r>
      <w:r w:rsidRPr="00EC1421">
        <w:rPr>
          <w:b/>
        </w:rPr>
        <w:t>numeri di maglia</w:t>
      </w:r>
      <w:r>
        <w:t xml:space="preserve"> che vestiranno i giocatori biancorossi nella stagione 2020/2021</w:t>
      </w:r>
      <w:r>
        <w:t xml:space="preserve">, recentemente confermati dalla </w:t>
      </w:r>
      <w:bookmarkStart w:id="0" w:name="_GoBack"/>
      <w:r w:rsidRPr="007B6912">
        <w:rPr>
          <w:b/>
        </w:rPr>
        <w:t>Pallacanestro 2.015</w:t>
      </w:r>
      <w:bookmarkEnd w:id="0"/>
      <w:r>
        <w:t>:</w:t>
      </w:r>
      <w:r>
        <w:t xml:space="preserve"> </w:t>
      </w:r>
      <w:r>
        <w:t>1- Erik Rush</w:t>
      </w:r>
      <w:r>
        <w:t xml:space="preserve">, </w:t>
      </w:r>
      <w:r>
        <w:t xml:space="preserve">5- Jacopo </w:t>
      </w:r>
      <w:proofErr w:type="spellStart"/>
      <w:r>
        <w:t>Giachetti</w:t>
      </w:r>
      <w:proofErr w:type="spellEnd"/>
      <w:r>
        <w:t xml:space="preserve">, </w:t>
      </w:r>
      <w:r>
        <w:t>7- Luca Campori</w:t>
      </w:r>
      <w:r>
        <w:t xml:space="preserve">, </w:t>
      </w:r>
      <w:r>
        <w:t>8- Nicola Natali</w:t>
      </w:r>
      <w:r>
        <w:t xml:space="preserve">, </w:t>
      </w:r>
      <w:r>
        <w:t xml:space="preserve">13- Riccardo </w:t>
      </w:r>
      <w:proofErr w:type="spellStart"/>
      <w:r>
        <w:t>Bolpin</w:t>
      </w:r>
      <w:proofErr w:type="spellEnd"/>
      <w:r>
        <w:t xml:space="preserve">, </w:t>
      </w:r>
      <w:r>
        <w:t>15- Aristide Landi</w:t>
      </w:r>
      <w:r>
        <w:t xml:space="preserve">, </w:t>
      </w:r>
      <w:r>
        <w:t xml:space="preserve">18- Samuel </w:t>
      </w:r>
      <w:proofErr w:type="spellStart"/>
      <w:r>
        <w:t>Dilas</w:t>
      </w:r>
      <w:proofErr w:type="spellEnd"/>
      <w:r>
        <w:t xml:space="preserve">, </w:t>
      </w:r>
      <w:r>
        <w:t xml:space="preserve">24- </w:t>
      </w:r>
      <w:proofErr w:type="spellStart"/>
      <w:r>
        <w:t>Yancarlos</w:t>
      </w:r>
      <w:proofErr w:type="spellEnd"/>
      <w:r>
        <w:t xml:space="preserve"> </w:t>
      </w:r>
      <w:proofErr w:type="spellStart"/>
      <w:r>
        <w:t>Rodriguez</w:t>
      </w:r>
      <w:proofErr w:type="spellEnd"/>
      <w:r>
        <w:t xml:space="preserve">, </w:t>
      </w:r>
      <w:r>
        <w:t>33- Davide Bruttini</w:t>
      </w:r>
      <w:r>
        <w:t xml:space="preserve">, </w:t>
      </w:r>
      <w:r>
        <w:t xml:space="preserve">34- </w:t>
      </w:r>
      <w:proofErr w:type="spellStart"/>
      <w:r>
        <w:t>Terrence</w:t>
      </w:r>
      <w:proofErr w:type="spellEnd"/>
      <w:r>
        <w:t xml:space="preserve"> </w:t>
      </w:r>
      <w:proofErr w:type="spellStart"/>
      <w:r>
        <w:t>Roderick</w:t>
      </w:r>
      <w:proofErr w:type="spellEnd"/>
      <w:r>
        <w:t>.</w:t>
      </w:r>
    </w:p>
    <w:p w:rsidR="007D6680" w:rsidRDefault="007D6680" w:rsidP="00EC1421">
      <w:pPr>
        <w:spacing w:before="120" w:after="120" w:line="240" w:lineRule="auto"/>
        <w:jc w:val="both"/>
      </w:pPr>
      <w:r>
        <w:t xml:space="preserve">Al </w:t>
      </w:r>
      <w:r w:rsidRPr="007D6680">
        <w:t>G</w:t>
      </w:r>
      <w:r>
        <w:t xml:space="preserve">eneral </w:t>
      </w:r>
      <w:r w:rsidRPr="007D6680">
        <w:t>M</w:t>
      </w:r>
      <w:r>
        <w:t>anager</w:t>
      </w:r>
      <w:r w:rsidRPr="007D6680">
        <w:t xml:space="preserve"> </w:t>
      </w:r>
      <w:r w:rsidRPr="007D6680">
        <w:rPr>
          <w:b/>
        </w:rPr>
        <w:t>Renato Pasquali</w:t>
      </w:r>
      <w:r w:rsidRPr="007D6680">
        <w:t xml:space="preserve"> </w:t>
      </w:r>
      <w:r>
        <w:t xml:space="preserve">la parola per descrivere </w:t>
      </w:r>
      <w:r w:rsidRPr="007D6680">
        <w:t>la squadra: “Saremo eclettici, con tanti giocatori che possono giocare in più ruoli: sarà un’arma in più e siamo positivi. Siamo consapevoli che giocheremo un campionato di livello superiore perché anche le altre squadre si sono rinforzate: non sarà facile ripetersi e dovremo quindi essere più bravi dell’anno scorso”.</w:t>
      </w:r>
    </w:p>
    <w:p w:rsidR="004D6B19" w:rsidRPr="00D31A48" w:rsidRDefault="00AA7654" w:rsidP="00AA7654">
      <w:pPr>
        <w:jc w:val="both"/>
      </w:pPr>
      <w:r>
        <w:t xml:space="preserve">La stagione di apertura di </w:t>
      </w:r>
      <w:proofErr w:type="spellStart"/>
      <w:r w:rsidR="00023D0E" w:rsidRPr="00BD28E3">
        <w:t>Calafoma</w:t>
      </w:r>
      <w:proofErr w:type="spellEnd"/>
      <w:r w:rsidR="00023D0E" w:rsidRPr="00BD28E3">
        <w:t xml:space="preserve">, </w:t>
      </w:r>
      <w:r w:rsidR="00BD28E3" w:rsidRPr="00BD28E3">
        <w:t>che propone servizi di agriturismo in filiera agricola</w:t>
      </w:r>
      <w:r>
        <w:t xml:space="preserve"> ed </w:t>
      </w:r>
      <w:r w:rsidR="00BD28E3" w:rsidRPr="00BD28E3">
        <w:t xml:space="preserve">è </w:t>
      </w:r>
      <w:r w:rsidR="00423E0F" w:rsidRPr="00BD28E3">
        <w:t xml:space="preserve">ospitata in un </w:t>
      </w:r>
      <w:r w:rsidR="00423E0F" w:rsidRPr="00BD28E3">
        <w:rPr>
          <w:b/>
        </w:rPr>
        <w:t>sito di interesse comunitario</w:t>
      </w:r>
      <w:r w:rsidR="00023D0E" w:rsidRPr="00BD28E3">
        <w:t>, c</w:t>
      </w:r>
      <w:r w:rsidR="00423E0F" w:rsidRPr="00BD28E3">
        <w:t>ircondata dalla natura dell'</w:t>
      </w:r>
      <w:r w:rsidR="00423E0F" w:rsidRPr="00BD28E3">
        <w:rPr>
          <w:b/>
        </w:rPr>
        <w:t>area verde del fiume Ronco</w:t>
      </w:r>
      <w:r>
        <w:rPr>
          <w:b/>
        </w:rPr>
        <w:t xml:space="preserve">, </w:t>
      </w:r>
      <w:r w:rsidR="00D31A48" w:rsidRPr="00BD28E3">
        <w:t xml:space="preserve"> </w:t>
      </w:r>
      <w:r w:rsidR="00423E0F" w:rsidRPr="00D31A48">
        <w:t>prosegu</w:t>
      </w:r>
      <w:r>
        <w:t xml:space="preserve">e </w:t>
      </w:r>
      <w:r w:rsidR="00697851" w:rsidRPr="00D31A48">
        <w:t>ogni giorno dalle 10 alle 24,</w:t>
      </w:r>
      <w:r w:rsidR="00423E0F" w:rsidRPr="00D31A48">
        <w:t xml:space="preserve"> </w:t>
      </w:r>
      <w:r w:rsidR="00423E0F" w:rsidRPr="00D31A48">
        <w:rPr>
          <w:b/>
        </w:rPr>
        <w:t>fino al</w:t>
      </w:r>
      <w:r w:rsidR="00D31A48" w:rsidRPr="00D31A48">
        <w:rPr>
          <w:b/>
        </w:rPr>
        <w:t>l’autunno</w:t>
      </w:r>
      <w:r w:rsidR="00697851" w:rsidRPr="00D31A48">
        <w:rPr>
          <w:b/>
        </w:rPr>
        <w:t>,</w:t>
      </w:r>
      <w:r w:rsidR="00423E0F" w:rsidRPr="00D31A48">
        <w:t xml:space="preserve"> </w:t>
      </w:r>
      <w:r w:rsidR="008B6CEC" w:rsidRPr="00D31A48">
        <w:t>nel rispetto dei</w:t>
      </w:r>
      <w:r w:rsidR="004D6B19" w:rsidRPr="00D31A48">
        <w:t xml:space="preserve"> protocolli stabiliti a livello nazionale e territorial</w:t>
      </w:r>
      <w:r w:rsidR="008B6CEC" w:rsidRPr="00D31A48">
        <w:t>e</w:t>
      </w:r>
      <w:r w:rsidR="004D6B19" w:rsidRPr="00D31A48">
        <w:t xml:space="preserve"> per garantire la sicurezza di </w:t>
      </w:r>
      <w:r>
        <w:t xml:space="preserve">ospiti e personale, con un calendario di eventi di interesse </w:t>
      </w:r>
      <w:r>
        <w:t>enogastronomico, naturalistico, ambientale, culturale e territoriale</w:t>
      </w:r>
      <w:r>
        <w:t>.</w:t>
      </w:r>
      <w:r w:rsidRPr="00D31A48">
        <w:t xml:space="preserve"> </w:t>
      </w:r>
    </w:p>
    <w:p w:rsidR="00D16F12" w:rsidRPr="00D31A48" w:rsidRDefault="005069AE" w:rsidP="00D31A48">
      <w:pPr>
        <w:spacing w:before="120" w:after="120" w:line="240" w:lineRule="auto"/>
        <w:jc w:val="both"/>
      </w:pPr>
      <w:r>
        <w:t xml:space="preserve">Info: </w:t>
      </w:r>
      <w:hyperlink r:id="rId7" w:history="1">
        <w:r w:rsidR="00EE7AAD" w:rsidRPr="00600FA6">
          <w:rPr>
            <w:rStyle w:val="Collegamentoipertestuale"/>
          </w:rPr>
          <w:t>www.vivicalafoma.it</w:t>
        </w:r>
      </w:hyperlink>
      <w:r w:rsidR="00EE7AAD">
        <w:t xml:space="preserve">, </w:t>
      </w:r>
      <w:proofErr w:type="spellStart"/>
      <w:r w:rsidR="00423E0F" w:rsidRPr="00D31A48">
        <w:t>Facebook</w:t>
      </w:r>
      <w:proofErr w:type="spellEnd"/>
      <w:r w:rsidR="00423E0F" w:rsidRPr="00D31A48">
        <w:t xml:space="preserve"> (@</w:t>
      </w:r>
      <w:proofErr w:type="spellStart"/>
      <w:r w:rsidR="00423E0F" w:rsidRPr="00D31A48">
        <w:t>calafomaforlì</w:t>
      </w:r>
      <w:proofErr w:type="spellEnd"/>
      <w:r w:rsidR="00423E0F" w:rsidRPr="00D31A48">
        <w:t>)</w:t>
      </w:r>
      <w:r w:rsidR="00EE7AAD">
        <w:t xml:space="preserve">, </w:t>
      </w:r>
      <w:proofErr w:type="spellStart"/>
      <w:r w:rsidR="00423E0F" w:rsidRPr="00D31A48">
        <w:t>Instagram</w:t>
      </w:r>
      <w:proofErr w:type="spellEnd"/>
      <w:r w:rsidR="00423E0F" w:rsidRPr="00D31A48">
        <w:t xml:space="preserve"> (</w:t>
      </w:r>
      <w:proofErr w:type="spellStart"/>
      <w:r w:rsidR="00423E0F" w:rsidRPr="00D31A48">
        <w:t>calafoma</w:t>
      </w:r>
      <w:proofErr w:type="spellEnd"/>
      <w:r w:rsidR="00423E0F" w:rsidRPr="00D31A48">
        <w:t>).</w:t>
      </w:r>
    </w:p>
    <w:p w:rsidR="00D31A48" w:rsidRPr="00D31A48" w:rsidRDefault="00D31A48" w:rsidP="00D31A48">
      <w:pPr>
        <w:spacing w:before="120" w:after="120" w:line="240" w:lineRule="auto"/>
        <w:jc w:val="both"/>
      </w:pPr>
      <w:r w:rsidRPr="00D31A48">
        <w:t>Info stampa: Monica Dall’Olio - 335 470916</w:t>
      </w:r>
    </w:p>
    <w:sectPr w:rsidR="00D31A48" w:rsidRPr="00D31A48" w:rsidSect="00AF6D74">
      <w:headerReference w:type="default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15" w:rsidRDefault="00F01015" w:rsidP="00AF6D74">
      <w:pPr>
        <w:spacing w:after="0" w:line="240" w:lineRule="auto"/>
      </w:pPr>
      <w:r>
        <w:separator/>
      </w:r>
    </w:p>
  </w:endnote>
  <w:endnote w:type="continuationSeparator" w:id="0">
    <w:p w:rsidR="00F01015" w:rsidRDefault="00F01015" w:rsidP="00A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51" w:rsidRDefault="00697851" w:rsidP="00697851">
    <w:pPr>
      <w:pStyle w:val="Pidipagina"/>
      <w:jc w:val="center"/>
      <w:rPr>
        <w:b/>
      </w:rPr>
    </w:pPr>
    <w:r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-18191</wp:posOffset>
              </wp:positionH>
              <wp:positionV relativeFrom="paragraph">
                <wp:posOffset>92790</wp:posOffset>
              </wp:positionV>
              <wp:extent cx="6226935" cy="0"/>
              <wp:effectExtent l="0" t="0" r="2159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693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190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7.3pt" to="488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" strokecolor="#31909c" strokeweight="1pt"/>
          </w:pict>
        </mc:Fallback>
      </mc:AlternateContent>
    </w:r>
  </w:p>
  <w:p w:rsidR="00697851" w:rsidRPr="00697851" w:rsidRDefault="00697851" w:rsidP="00697851">
    <w:pPr>
      <w:pStyle w:val="Pidipagina"/>
      <w:jc w:val="center"/>
      <w:rPr>
        <w:b/>
      </w:rPr>
    </w:pPr>
    <w:proofErr w:type="spellStart"/>
    <w:r w:rsidRPr="00697851">
      <w:rPr>
        <w:b/>
      </w:rPr>
      <w:t>Cala</w:t>
    </w:r>
    <w:r w:rsidR="004D6B19">
      <w:rPr>
        <w:b/>
      </w:rPr>
      <w:t>foma</w:t>
    </w:r>
    <w:proofErr w:type="spellEnd"/>
    <w:r w:rsidR="004D6B19">
      <w:rPr>
        <w:b/>
      </w:rPr>
      <w:t xml:space="preserve"> </w:t>
    </w:r>
    <w:r w:rsidRPr="00697851">
      <w:rPr>
        <w:b/>
      </w:rPr>
      <w:t>S.r.l.</w:t>
    </w:r>
    <w:r w:rsidR="004D6B19">
      <w:rPr>
        <w:b/>
      </w:rPr>
      <w:t xml:space="preserve"> Società agricola</w:t>
    </w:r>
  </w:p>
  <w:p w:rsidR="00697851" w:rsidRDefault="00697851" w:rsidP="00697851">
    <w:pPr>
      <w:pStyle w:val="Pidipagina"/>
      <w:jc w:val="center"/>
    </w:pPr>
    <w:r>
      <w:t xml:space="preserve">Via </w:t>
    </w:r>
    <w:proofErr w:type="spellStart"/>
    <w:r>
      <w:t>Tibano</w:t>
    </w:r>
    <w:proofErr w:type="spellEnd"/>
    <w:r w:rsidR="004D6B19">
      <w:t>,</w:t>
    </w:r>
    <w:r>
      <w:t xml:space="preserve"> 4 - 47122 Forlì (FC)</w:t>
    </w:r>
  </w:p>
  <w:p w:rsidR="00697851" w:rsidRDefault="00697851" w:rsidP="00697851">
    <w:pPr>
      <w:pStyle w:val="Pidipagina"/>
      <w:jc w:val="center"/>
    </w:pPr>
    <w:r>
      <w:t>info@vivicalafoma.it - www.vivicalafoma.it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15" w:rsidRDefault="00F01015" w:rsidP="00AF6D74">
      <w:pPr>
        <w:spacing w:after="0" w:line="240" w:lineRule="auto"/>
      </w:pPr>
      <w:r>
        <w:separator/>
      </w:r>
    </w:p>
  </w:footnote>
  <w:footnote w:type="continuationSeparator" w:id="0">
    <w:p w:rsidR="00F01015" w:rsidRDefault="00F01015" w:rsidP="00A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74" w:rsidRDefault="00023D0E" w:rsidP="00AF6D7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82459" cy="158410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afoma nuovo logo giugn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87" cy="1584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0F"/>
    <w:rsid w:val="00023D0E"/>
    <w:rsid w:val="00147010"/>
    <w:rsid w:val="002578B0"/>
    <w:rsid w:val="002633E3"/>
    <w:rsid w:val="00280D01"/>
    <w:rsid w:val="002A739F"/>
    <w:rsid w:val="00332FE2"/>
    <w:rsid w:val="00423E0F"/>
    <w:rsid w:val="00457CE8"/>
    <w:rsid w:val="004D6B19"/>
    <w:rsid w:val="004F6C19"/>
    <w:rsid w:val="005069AE"/>
    <w:rsid w:val="005A72DA"/>
    <w:rsid w:val="00653FAE"/>
    <w:rsid w:val="006611C4"/>
    <w:rsid w:val="00677397"/>
    <w:rsid w:val="00697851"/>
    <w:rsid w:val="0073013E"/>
    <w:rsid w:val="007B6912"/>
    <w:rsid w:val="007C226E"/>
    <w:rsid w:val="007D6680"/>
    <w:rsid w:val="00845033"/>
    <w:rsid w:val="00891D62"/>
    <w:rsid w:val="008A0485"/>
    <w:rsid w:val="008B24A9"/>
    <w:rsid w:val="008B4313"/>
    <w:rsid w:val="008B62BC"/>
    <w:rsid w:val="008B6CEC"/>
    <w:rsid w:val="008C2FD5"/>
    <w:rsid w:val="008D2D9D"/>
    <w:rsid w:val="009D0078"/>
    <w:rsid w:val="00AA7654"/>
    <w:rsid w:val="00AB57C7"/>
    <w:rsid w:val="00AF55F7"/>
    <w:rsid w:val="00AF6D74"/>
    <w:rsid w:val="00B507C0"/>
    <w:rsid w:val="00B7217B"/>
    <w:rsid w:val="00BD28E3"/>
    <w:rsid w:val="00BE570D"/>
    <w:rsid w:val="00C35842"/>
    <w:rsid w:val="00CA3FF9"/>
    <w:rsid w:val="00CA7C0B"/>
    <w:rsid w:val="00D16F12"/>
    <w:rsid w:val="00D31A48"/>
    <w:rsid w:val="00EC1421"/>
    <w:rsid w:val="00EC16BB"/>
    <w:rsid w:val="00EE7AAD"/>
    <w:rsid w:val="00F01015"/>
    <w:rsid w:val="00F70DE0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D74"/>
  </w:style>
  <w:style w:type="paragraph" w:styleId="Pidipagina">
    <w:name w:val="footer"/>
    <w:basedOn w:val="Normale"/>
    <w:link w:val="PidipaginaCarattere"/>
    <w:uiPriority w:val="99"/>
    <w:unhideWhenUsed/>
    <w:rsid w:val="00AF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D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16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D74"/>
  </w:style>
  <w:style w:type="paragraph" w:styleId="Pidipagina">
    <w:name w:val="footer"/>
    <w:basedOn w:val="Normale"/>
    <w:link w:val="PidipaginaCarattere"/>
    <w:uiPriority w:val="99"/>
    <w:unhideWhenUsed/>
    <w:rsid w:val="00AF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D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16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vicalafom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9</cp:revision>
  <dcterms:created xsi:type="dcterms:W3CDTF">2020-09-07T07:45:00Z</dcterms:created>
  <dcterms:modified xsi:type="dcterms:W3CDTF">2020-09-07T09:05:00Z</dcterms:modified>
</cp:coreProperties>
</file>